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3D4D3" w14:textId="3E85E730" w:rsidR="00911F9B" w:rsidRPr="00911F9B" w:rsidRDefault="00911F9B" w:rsidP="00911F9B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 w:rsidRPr="00911F9B">
        <w:rPr>
          <w:rFonts w:cs="Arial"/>
          <w:bCs/>
          <w:sz w:val="22"/>
          <w:lang w:val="en-US" w:eastAsia="ko-KR"/>
        </w:rPr>
        <w:t>3GPP TSG-SA WG3 Meeting #1</w:t>
      </w:r>
      <w:r w:rsidR="00F356BB">
        <w:rPr>
          <w:rFonts w:cs="Arial"/>
          <w:bCs/>
          <w:sz w:val="22"/>
          <w:lang w:val="en-US" w:eastAsia="ko-KR"/>
        </w:rPr>
        <w:t>2</w:t>
      </w:r>
      <w:r w:rsidR="00392AA2">
        <w:rPr>
          <w:rFonts w:cs="Arial"/>
          <w:bCs/>
          <w:sz w:val="22"/>
          <w:lang w:val="en-US" w:eastAsia="ko-KR"/>
        </w:rPr>
        <w:t>5</w:t>
      </w:r>
      <w:r w:rsidRPr="00911F9B">
        <w:rPr>
          <w:rFonts w:cs="Arial"/>
          <w:bCs/>
          <w:sz w:val="22"/>
          <w:lang w:val="en-US" w:eastAsia="ko-KR"/>
        </w:rPr>
        <w:t xml:space="preserve"> </w:t>
      </w:r>
      <w:r>
        <w:rPr>
          <w:rFonts w:cs="Arial"/>
          <w:bCs/>
          <w:sz w:val="22"/>
          <w:lang w:val="en-US" w:eastAsia="ko-KR"/>
        </w:rPr>
        <w:tab/>
      </w:r>
      <w:r w:rsidR="00E56B3F" w:rsidRPr="00E56B3F">
        <w:rPr>
          <w:rFonts w:cs="Arial"/>
          <w:bCs/>
          <w:sz w:val="22"/>
          <w:lang w:val="en-US" w:eastAsia="ko-KR"/>
        </w:rPr>
        <w:t>S3-254032</w:t>
      </w:r>
    </w:p>
    <w:p w14:paraId="67EB8152" w14:textId="46D37FAF" w:rsidR="00F52536" w:rsidRPr="00911F9B" w:rsidRDefault="00564F72" w:rsidP="51EDC77F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>
        <w:rPr>
          <w:rFonts w:cs="Arial"/>
          <w:bCs/>
          <w:sz w:val="22"/>
          <w:lang w:val="en-US" w:eastAsia="ko-KR"/>
        </w:rPr>
        <w:t>1</w:t>
      </w:r>
      <w:r w:rsidR="00392AA2">
        <w:rPr>
          <w:rFonts w:cs="Arial"/>
          <w:bCs/>
          <w:sz w:val="22"/>
          <w:lang w:val="en-US" w:eastAsia="ko-KR"/>
        </w:rPr>
        <w:t>7</w:t>
      </w:r>
      <w:r w:rsidR="00E7295D">
        <w:rPr>
          <w:rFonts w:cs="Arial"/>
          <w:bCs/>
          <w:sz w:val="22"/>
          <w:lang w:val="en-US" w:eastAsia="ko-KR"/>
        </w:rPr>
        <w:t xml:space="preserve"> </w:t>
      </w:r>
      <w:r w:rsidR="00E7295D" w:rsidRPr="00911F9B">
        <w:rPr>
          <w:rFonts w:cs="Arial"/>
          <w:bCs/>
          <w:sz w:val="22"/>
          <w:lang w:val="en-US" w:eastAsia="ko-KR"/>
        </w:rPr>
        <w:t xml:space="preserve">– </w:t>
      </w:r>
      <w:r w:rsidR="00392AA2">
        <w:rPr>
          <w:rFonts w:cs="Arial"/>
          <w:bCs/>
          <w:sz w:val="22"/>
          <w:lang w:val="en-US" w:eastAsia="ko-KR"/>
        </w:rPr>
        <w:t>21</w:t>
      </w:r>
      <w:r w:rsidR="00E7295D" w:rsidRPr="00911F9B">
        <w:rPr>
          <w:rFonts w:cs="Arial"/>
          <w:bCs/>
          <w:sz w:val="22"/>
          <w:lang w:val="en-US" w:eastAsia="ko-KR"/>
        </w:rPr>
        <w:t xml:space="preserve"> </w:t>
      </w:r>
      <w:r w:rsidR="00452A75">
        <w:rPr>
          <w:rFonts w:cs="Arial"/>
          <w:bCs/>
          <w:sz w:val="22"/>
          <w:lang w:val="en-US" w:eastAsia="ko-KR"/>
        </w:rPr>
        <w:t xml:space="preserve"> </w:t>
      </w:r>
      <w:r w:rsidR="00482ECA">
        <w:rPr>
          <w:rFonts w:cs="Arial"/>
          <w:bCs/>
          <w:sz w:val="22"/>
          <w:lang w:val="en-US" w:eastAsia="ko-KR"/>
        </w:rPr>
        <w:t>October</w:t>
      </w:r>
      <w:r w:rsidR="007424EB" w:rsidRPr="00911F9B">
        <w:rPr>
          <w:rFonts w:cs="Arial"/>
          <w:bCs/>
          <w:sz w:val="22"/>
          <w:lang w:val="en-US" w:eastAsia="ko-KR"/>
        </w:rPr>
        <w:t xml:space="preserve">, </w:t>
      </w:r>
      <w:r w:rsidR="00911F9B" w:rsidRPr="00911F9B">
        <w:rPr>
          <w:rFonts w:cs="Arial"/>
          <w:bCs/>
          <w:sz w:val="22"/>
          <w:lang w:val="en-US" w:eastAsia="ko-KR"/>
        </w:rPr>
        <w:t>202</w:t>
      </w:r>
      <w:r>
        <w:rPr>
          <w:rFonts w:cs="Arial"/>
          <w:bCs/>
          <w:sz w:val="22"/>
          <w:lang w:val="en-US" w:eastAsia="ko-KR"/>
        </w:rPr>
        <w:t>5</w:t>
      </w:r>
      <w:r w:rsidR="00911F9B">
        <w:rPr>
          <w:rFonts w:cs="Arial"/>
          <w:bCs/>
          <w:sz w:val="22"/>
          <w:lang w:val="en-US" w:eastAsia="ko-KR"/>
        </w:rPr>
        <w:t xml:space="preserve"> </w:t>
      </w:r>
      <w:r w:rsidR="00392AA2">
        <w:rPr>
          <w:rFonts w:cs="Arial"/>
          <w:bCs/>
          <w:sz w:val="22"/>
          <w:lang w:val="en-US" w:eastAsia="ko-KR"/>
        </w:rPr>
        <w:t>Dallas</w:t>
      </w:r>
      <w:r w:rsidR="007424EB" w:rsidRPr="00911F9B">
        <w:rPr>
          <w:rFonts w:cs="Arial"/>
          <w:bCs/>
          <w:sz w:val="22"/>
          <w:lang w:val="en-US" w:eastAsia="ko-KR"/>
        </w:rPr>
        <w:t xml:space="preserve">, </w:t>
      </w:r>
      <w:r w:rsidR="00392AA2">
        <w:rPr>
          <w:rFonts w:cs="Arial"/>
          <w:bCs/>
          <w:sz w:val="22"/>
          <w:lang w:val="en-US" w:eastAsia="ko-KR"/>
        </w:rPr>
        <w:t>TX, USA</w:t>
      </w:r>
      <w:r w:rsidR="007424EB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 xml:space="preserve">                                                     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revision of S3-</w:t>
      </w:r>
      <w:r w:rsidR="001A2357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20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xabc</w:t>
      </w:r>
      <w:r w:rsidR="00F52536" w:rsidRPr="00392F96">
        <w:rPr>
          <w:rFonts w:cs="Arial"/>
          <w:bCs/>
          <w:sz w:val="22"/>
          <w:lang w:val="en-US" w:eastAsia="ko-KR"/>
        </w:rPr>
        <w:tab/>
      </w:r>
    </w:p>
    <w:p w14:paraId="50CD189B" w14:textId="43431FC0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>
        <w:rPr>
          <w:rFonts w:ascii="Arial" w:eastAsia="MS Mincho" w:hAnsi="Arial"/>
          <w:b/>
          <w:lang w:eastAsia="ja-JP"/>
        </w:rPr>
        <w:t>InterDigital</w:t>
      </w:r>
      <w:proofErr w:type="spellEnd"/>
    </w:p>
    <w:p w14:paraId="6735C8C6" w14:textId="183D921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C7209">
        <w:rPr>
          <w:rFonts w:ascii="Arial" w:eastAsia="MS Mincho" w:hAnsi="Arial"/>
          <w:b/>
          <w:lang w:eastAsia="ja-JP"/>
        </w:rPr>
        <w:t xml:space="preserve">TCG progress </w:t>
      </w:r>
      <w:r w:rsidR="006439C6">
        <w:rPr>
          <w:rFonts w:ascii="Arial" w:eastAsia="MS Mincho" w:hAnsi="Arial"/>
          <w:b/>
          <w:lang w:eastAsia="ja-JP"/>
        </w:rPr>
        <w:t xml:space="preserve">- </w:t>
      </w:r>
      <w:r w:rsidR="00AC7209">
        <w:rPr>
          <w:rFonts w:ascii="Arial" w:eastAsia="MS Mincho" w:hAnsi="Arial"/>
          <w:b/>
          <w:lang w:eastAsia="ja-JP"/>
        </w:rPr>
        <w:t>report</w:t>
      </w:r>
      <w:r w:rsidR="00196D9E">
        <w:rPr>
          <w:rFonts w:ascii="Arial" w:eastAsia="MS Mincho" w:hAnsi="Arial"/>
          <w:b/>
          <w:lang w:eastAsia="ja-JP"/>
        </w:rPr>
        <w:t xml:space="preserve"> from TCG rapporteur</w:t>
      </w:r>
    </w:p>
    <w:p w14:paraId="1564454D" w14:textId="4454737D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E8320F">
        <w:rPr>
          <w:rFonts w:ascii="Arial" w:eastAsia="MS Mincho" w:hAnsi="Arial"/>
          <w:b/>
          <w:lang w:eastAsia="ja-JP"/>
        </w:rPr>
        <w:t>Information</w:t>
      </w:r>
    </w:p>
    <w:p w14:paraId="42C347A1" w14:textId="16B7C8CF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56E71">
        <w:rPr>
          <w:rFonts w:ascii="Arial" w:eastAsia="MS Mincho" w:hAnsi="Arial"/>
          <w:b/>
          <w:lang w:eastAsia="ja-JP"/>
        </w:rPr>
        <w:t>3</w:t>
      </w:r>
      <w:r w:rsidR="00230F92" w:rsidRPr="008D3AF8">
        <w:rPr>
          <w:rFonts w:ascii="Arial" w:eastAsia="MS Mincho" w:hAnsi="Arial"/>
          <w:b/>
          <w:lang w:eastAsia="ja-JP"/>
        </w:rPr>
        <w:t xml:space="preserve"> </w:t>
      </w:r>
      <w:r w:rsidR="0029650C" w:rsidRPr="008D3AF8">
        <w:rPr>
          <w:rFonts w:ascii="Arial" w:eastAsia="MS Mincho" w:hAnsi="Arial"/>
          <w:b/>
          <w:lang w:eastAsia="ja-JP"/>
        </w:rPr>
        <w:t xml:space="preserve">- </w:t>
      </w:r>
      <w:r w:rsidR="00230F92" w:rsidRPr="008D3AF8">
        <w:rPr>
          <w:rFonts w:ascii="Arial" w:eastAsia="MS Mincho" w:hAnsi="Arial"/>
          <w:b/>
          <w:lang w:eastAsia="ja-JP"/>
        </w:rPr>
        <w:t xml:space="preserve">Reports and Liaisons from other Groups </w:t>
      </w:r>
      <w:r w:rsidR="00F60660" w:rsidRPr="008D3AF8">
        <w:rPr>
          <w:rFonts w:ascii="Arial" w:eastAsia="MS Mincho" w:hAnsi="Arial"/>
          <w:b/>
          <w:lang w:eastAsia="ja-JP"/>
        </w:rPr>
        <w:t>–</w:t>
      </w:r>
      <w:r w:rsidR="00230F92" w:rsidRPr="008D3AF8">
        <w:rPr>
          <w:rFonts w:ascii="Arial" w:eastAsia="MS Mincho" w:hAnsi="Arial"/>
          <w:b/>
          <w:lang w:eastAsia="ja-JP"/>
        </w:rPr>
        <w:t xml:space="preserve"> TCG</w:t>
      </w:r>
    </w:p>
    <w:p w14:paraId="589FCF37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195118">
        <w:rPr>
          <w:rFonts w:ascii="Arial" w:eastAsia="MS Mincho" w:hAnsi="Arial"/>
          <w:b/>
          <w:lang w:eastAsia="ja-JP"/>
        </w:rPr>
        <w:t>n/a</w:t>
      </w:r>
    </w:p>
    <w:p w14:paraId="05DD681F" w14:textId="017DC1BB" w:rsidR="00F52536" w:rsidRDefault="00F52536" w:rsidP="00B31B51">
      <w:pPr>
        <w:spacing w:before="120" w:after="0"/>
        <w:ind w:left="990" w:hanging="57"/>
        <w:jc w:val="both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This </w:t>
      </w:r>
      <w:r w:rsidR="00230F92">
        <w:rPr>
          <w:rFonts w:ascii="Arial" w:eastAsia="MS Mincho" w:hAnsi="Arial"/>
          <w:i/>
          <w:lang w:eastAsia="ja-JP"/>
        </w:rPr>
        <w:t xml:space="preserve">contribution </w:t>
      </w:r>
      <w:r w:rsidR="0029650C">
        <w:rPr>
          <w:rFonts w:ascii="Arial" w:eastAsia="MS Mincho" w:hAnsi="Arial"/>
          <w:i/>
          <w:lang w:eastAsia="ja-JP"/>
        </w:rPr>
        <w:t>provides</w:t>
      </w:r>
      <w:r w:rsidR="00230F92">
        <w:rPr>
          <w:rFonts w:ascii="Arial" w:eastAsia="MS Mincho" w:hAnsi="Arial"/>
          <w:i/>
          <w:lang w:eastAsia="ja-JP"/>
        </w:rPr>
        <w:t xml:space="preserve"> a brief </w:t>
      </w:r>
      <w:r w:rsidR="00E26C64">
        <w:rPr>
          <w:rFonts w:ascii="Arial" w:eastAsia="MS Mincho" w:hAnsi="Arial"/>
          <w:i/>
          <w:lang w:eastAsia="ja-JP"/>
        </w:rPr>
        <w:t xml:space="preserve">incremental </w:t>
      </w:r>
      <w:r w:rsidR="00230F92">
        <w:rPr>
          <w:rFonts w:ascii="Arial" w:eastAsia="MS Mincho" w:hAnsi="Arial"/>
          <w:i/>
          <w:lang w:eastAsia="ja-JP"/>
        </w:rPr>
        <w:t xml:space="preserve">summary of the </w:t>
      </w:r>
      <w:r w:rsidR="00230F92" w:rsidRPr="00115A30">
        <w:rPr>
          <w:rFonts w:ascii="Arial" w:eastAsia="MS Mincho" w:hAnsi="Arial"/>
          <w:i/>
          <w:noProof/>
          <w:lang w:eastAsia="ja-JP"/>
        </w:rPr>
        <w:t>progress in</w:t>
      </w:r>
      <w:r w:rsidR="00230F92">
        <w:rPr>
          <w:rFonts w:ascii="Arial" w:eastAsia="MS Mincho" w:hAnsi="Arial"/>
          <w:i/>
          <w:lang w:eastAsia="ja-JP"/>
        </w:rPr>
        <w:t xml:space="preserve"> TCG </w:t>
      </w:r>
      <w:r w:rsidR="007313DF">
        <w:rPr>
          <w:rFonts w:ascii="Arial" w:eastAsia="MS Mincho" w:hAnsi="Arial"/>
          <w:i/>
          <w:lang w:eastAsia="ja-JP"/>
        </w:rPr>
        <w:t>Working Groups</w:t>
      </w:r>
      <w:r w:rsidR="00BF2E7D">
        <w:rPr>
          <w:rFonts w:ascii="Arial" w:eastAsia="MS Mincho" w:hAnsi="Arial"/>
          <w:i/>
          <w:lang w:eastAsia="ja-JP"/>
        </w:rPr>
        <w:t xml:space="preserve"> </w:t>
      </w:r>
      <w:r w:rsidR="00B31B51">
        <w:rPr>
          <w:rFonts w:ascii="Arial" w:eastAsia="MS Mincho" w:hAnsi="Arial"/>
          <w:i/>
          <w:lang w:eastAsia="ja-JP"/>
        </w:rPr>
        <w:t xml:space="preserve">as of </w:t>
      </w:r>
      <w:r w:rsidR="00392AA2">
        <w:rPr>
          <w:rFonts w:ascii="Arial" w:eastAsia="MS Mincho" w:hAnsi="Arial"/>
          <w:i/>
          <w:lang w:eastAsia="ja-JP"/>
        </w:rPr>
        <w:t>November</w:t>
      </w:r>
      <w:r w:rsidR="003E7B50">
        <w:rPr>
          <w:rFonts w:ascii="Arial" w:eastAsia="MS Mincho" w:hAnsi="Arial"/>
          <w:i/>
          <w:lang w:eastAsia="ja-JP"/>
        </w:rPr>
        <w:t xml:space="preserve"> 20</w:t>
      </w:r>
      <w:r w:rsidR="001A2357">
        <w:rPr>
          <w:rFonts w:ascii="Arial" w:eastAsia="MS Mincho" w:hAnsi="Arial"/>
          <w:i/>
          <w:lang w:eastAsia="ja-JP"/>
        </w:rPr>
        <w:t>2</w:t>
      </w:r>
      <w:r w:rsidR="00F356BB">
        <w:rPr>
          <w:rFonts w:ascii="Arial" w:eastAsia="MS Mincho" w:hAnsi="Arial"/>
          <w:i/>
          <w:lang w:eastAsia="ja-JP"/>
        </w:rPr>
        <w:t>5</w:t>
      </w:r>
      <w:r w:rsidR="00B31B51">
        <w:rPr>
          <w:rFonts w:ascii="Arial" w:eastAsia="MS Mincho" w:hAnsi="Arial"/>
          <w:i/>
          <w:lang w:eastAsia="ja-JP"/>
        </w:rPr>
        <w:t>.</w:t>
      </w:r>
      <w:r w:rsidR="00F60660">
        <w:rPr>
          <w:rFonts w:ascii="Arial" w:eastAsia="MS Mincho" w:hAnsi="Arial"/>
          <w:i/>
          <w:lang w:eastAsia="ja-JP"/>
        </w:rPr>
        <w:t xml:space="preserve"> </w:t>
      </w:r>
    </w:p>
    <w:p w14:paraId="19F01966" w14:textId="77777777" w:rsidR="00F52536" w:rsidRPr="00392F96" w:rsidRDefault="00F52536" w:rsidP="00F52536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2B0B1102" w14:textId="77777777" w:rsidR="0068332F" w:rsidRDefault="0068332F" w:rsidP="00BF2E7D">
      <w:pPr>
        <w:pStyle w:val="Title"/>
        <w:numPr>
          <w:ilvl w:val="0"/>
          <w:numId w:val="2"/>
        </w:numPr>
      </w:pPr>
      <w:r>
        <w:t>TCG – Highlights</w:t>
      </w:r>
    </w:p>
    <w:p w14:paraId="78D986EA" w14:textId="2CEE0043" w:rsidR="008276FF" w:rsidRPr="007F7CAA" w:rsidRDefault="00921DC9" w:rsidP="007E4DA8">
      <w:pPr>
        <w:pStyle w:val="ListParagraph"/>
        <w:numPr>
          <w:ilvl w:val="0"/>
          <w:numId w:val="45"/>
        </w:numPr>
        <w:rPr>
          <w:b/>
          <w:bCs/>
        </w:rPr>
      </w:pPr>
      <w:r w:rsidRPr="007F7CAA">
        <w:rPr>
          <w:b/>
          <w:bCs/>
        </w:rPr>
        <w:t>Publication of new or revised deliverables</w:t>
      </w:r>
      <w:r w:rsidR="00A10BDD" w:rsidRPr="007F7CAA">
        <w:rPr>
          <w:b/>
          <w:bCs/>
        </w:rPr>
        <w:t xml:space="preserve"> (</w:t>
      </w:r>
      <w:r w:rsidR="00FE7507" w:rsidRPr="007F7CAA">
        <w:rPr>
          <w:b/>
          <w:bCs/>
        </w:rPr>
        <w:t xml:space="preserve">incremental </w:t>
      </w:r>
      <w:r w:rsidR="00A10BDD" w:rsidRPr="007F7CAA">
        <w:rPr>
          <w:b/>
          <w:bCs/>
        </w:rPr>
        <w:t>changes fr</w:t>
      </w:r>
      <w:r w:rsidR="004B53AE" w:rsidRPr="007F7CAA">
        <w:rPr>
          <w:b/>
          <w:bCs/>
        </w:rPr>
        <w:t>om the status reported at SA3#</w:t>
      </w:r>
      <w:r w:rsidR="00A94222" w:rsidRPr="007F7CAA">
        <w:rPr>
          <w:b/>
          <w:bCs/>
        </w:rPr>
        <w:t>1</w:t>
      </w:r>
      <w:bookmarkStart w:id="0" w:name="_Toc346872290"/>
      <w:r w:rsidR="007F7CAA">
        <w:rPr>
          <w:b/>
          <w:bCs/>
        </w:rPr>
        <w:t>2</w:t>
      </w:r>
      <w:r w:rsidR="00482ECA">
        <w:rPr>
          <w:b/>
          <w:bCs/>
        </w:rPr>
        <w:t>2</w:t>
      </w:r>
    </w:p>
    <w:p w14:paraId="05270358" w14:textId="3393037A" w:rsidR="009B32C8" w:rsidRPr="007F7CAA" w:rsidRDefault="009B32C8" w:rsidP="007D53CD">
      <w:pPr>
        <w:pStyle w:val="ListParagraph"/>
        <w:numPr>
          <w:ilvl w:val="0"/>
          <w:numId w:val="44"/>
        </w:numPr>
        <w:rPr>
          <w:b/>
          <w:bCs/>
        </w:rPr>
      </w:pPr>
      <w:r w:rsidRPr="007F7CAA">
        <w:rPr>
          <w:b/>
          <w:bCs/>
        </w:rPr>
        <w:t>In review</w:t>
      </w:r>
    </w:p>
    <w:p w14:paraId="0238B0A2" w14:textId="77777777" w:rsidR="002726CB" w:rsidRDefault="002726CB" w:rsidP="002726CB">
      <w:pPr>
        <w:pStyle w:val="ListParagraph"/>
        <w:numPr>
          <w:ilvl w:val="1"/>
          <w:numId w:val="44"/>
        </w:numPr>
      </w:pPr>
      <w:r>
        <w:t>TCG ACPI General Specification V1.50 RC1</w:t>
      </w:r>
    </w:p>
    <w:p w14:paraId="53DCDCFD" w14:textId="77777777" w:rsidR="002726CB" w:rsidRDefault="002726CB" w:rsidP="002726CB">
      <w:pPr>
        <w:pStyle w:val="ListParagraph"/>
        <w:numPr>
          <w:ilvl w:val="2"/>
          <w:numId w:val="44"/>
        </w:numPr>
      </w:pPr>
      <w:r>
        <w:t xml:space="preserve">60-day public review from 07/18/25 to 09/16/25 </w:t>
      </w:r>
    </w:p>
    <w:p w14:paraId="5B16C135" w14:textId="77777777" w:rsidR="002726CB" w:rsidRDefault="002726CB" w:rsidP="002726CB">
      <w:pPr>
        <w:pStyle w:val="ListParagraph"/>
        <w:numPr>
          <w:ilvl w:val="2"/>
          <w:numId w:val="44"/>
        </w:numPr>
      </w:pPr>
      <w:r>
        <w:t>https://trustedcomputinggroup.org/wp-content/uploads/TCG_ACPIGeneralSpecification_v1.50_rc1_18July2025.pdf</w:t>
      </w:r>
    </w:p>
    <w:p w14:paraId="12FF034C" w14:textId="77777777" w:rsidR="002726CB" w:rsidRDefault="002726CB" w:rsidP="002726CB">
      <w:pPr>
        <w:pStyle w:val="ListParagraph"/>
        <w:numPr>
          <w:ilvl w:val="1"/>
          <w:numId w:val="44"/>
        </w:numPr>
      </w:pPr>
      <w:r>
        <w:t>TCG Trusted Platform Module 2.0 Library Version 185 RC2</w:t>
      </w:r>
    </w:p>
    <w:p w14:paraId="5C2E2372" w14:textId="77777777" w:rsidR="002726CB" w:rsidRDefault="002726CB" w:rsidP="002726CB">
      <w:pPr>
        <w:pStyle w:val="ListParagraph"/>
        <w:numPr>
          <w:ilvl w:val="2"/>
          <w:numId w:val="44"/>
        </w:numPr>
      </w:pPr>
      <w:r>
        <w:t>60-day public review from 07/10/25 to 09/08/25</w:t>
      </w:r>
    </w:p>
    <w:p w14:paraId="1C5775AC" w14:textId="7112A607" w:rsidR="002726CB" w:rsidRDefault="002726CB" w:rsidP="002726CB">
      <w:pPr>
        <w:pStyle w:val="ListParagraph"/>
        <w:numPr>
          <w:ilvl w:val="2"/>
          <w:numId w:val="44"/>
        </w:numPr>
      </w:pPr>
      <w:r>
        <w:t>https://trustedcomputinggroup.org/specifications-public-review/ (four parts)</w:t>
      </w:r>
    </w:p>
    <w:p w14:paraId="238E29AA" w14:textId="4440B9D4" w:rsidR="00BA0C46" w:rsidRDefault="00BA0C46" w:rsidP="00273075">
      <w:pPr>
        <w:pStyle w:val="ListParagraph"/>
        <w:ind w:left="2430"/>
      </w:pPr>
    </w:p>
    <w:p w14:paraId="2418B945" w14:textId="76367E0A" w:rsidR="00210DB5" w:rsidRPr="007F7CAA" w:rsidRDefault="007D53CD" w:rsidP="00683FE8">
      <w:pPr>
        <w:pStyle w:val="ListParagraph"/>
        <w:numPr>
          <w:ilvl w:val="0"/>
          <w:numId w:val="44"/>
        </w:numPr>
        <w:rPr>
          <w:b/>
          <w:bCs/>
        </w:rPr>
      </w:pPr>
      <w:r w:rsidRPr="007F7CAA">
        <w:rPr>
          <w:b/>
          <w:bCs/>
        </w:rPr>
        <w:t>Published</w:t>
      </w:r>
    </w:p>
    <w:p w14:paraId="03E4545F" w14:textId="77777777" w:rsidR="00273075" w:rsidRDefault="00273075" w:rsidP="00273075">
      <w:pPr>
        <w:pStyle w:val="ListParagraph"/>
        <w:numPr>
          <w:ilvl w:val="1"/>
          <w:numId w:val="44"/>
        </w:numPr>
      </w:pPr>
      <w:r>
        <w:t>TCG Guidance Integrity Measurements Event Log Processing V1.0 (September 2025)</w:t>
      </w:r>
    </w:p>
    <w:p w14:paraId="69857196" w14:textId="2DFB4C0D" w:rsidR="00273075" w:rsidRDefault="00273075" w:rsidP="00273075">
      <w:pPr>
        <w:pStyle w:val="ListParagraph"/>
        <w:numPr>
          <w:ilvl w:val="2"/>
          <w:numId w:val="44"/>
        </w:numPr>
      </w:pPr>
      <w:r>
        <w:t>https://trustedcomputinggroup.org/resource/tcg-guidance-integrity-measurements-event-log-processing-v1-0-r131</w:t>
      </w:r>
    </w:p>
    <w:p w14:paraId="3F6386B9" w14:textId="77777777" w:rsidR="00273075" w:rsidRDefault="00273075" w:rsidP="00273075">
      <w:pPr>
        <w:pStyle w:val="ListParagraph"/>
        <w:numPr>
          <w:ilvl w:val="1"/>
          <w:numId w:val="44"/>
        </w:numPr>
      </w:pPr>
      <w:r>
        <w:t>TCG DICE Concise Evidence Binding for SPDM v1.1 (September 2025)</w:t>
      </w:r>
    </w:p>
    <w:p w14:paraId="310F0772" w14:textId="5FABF119" w:rsidR="00273075" w:rsidRDefault="00273075" w:rsidP="00273075">
      <w:pPr>
        <w:pStyle w:val="ListParagraph"/>
        <w:numPr>
          <w:ilvl w:val="2"/>
          <w:numId w:val="44"/>
        </w:numPr>
      </w:pPr>
      <w:r>
        <w:t>https://trustedcomputinggroup.org/resource/dice-concise-evidence-binding-for-spdm</w:t>
      </w:r>
    </w:p>
    <w:p w14:paraId="213992F3" w14:textId="77777777" w:rsidR="002726CB" w:rsidRPr="002726CB" w:rsidRDefault="002726CB" w:rsidP="002726CB">
      <w:pPr>
        <w:pStyle w:val="ListParagraph"/>
        <w:numPr>
          <w:ilvl w:val="1"/>
          <w:numId w:val="44"/>
        </w:numPr>
        <w:rPr>
          <w:lang w:val="en-US"/>
        </w:rPr>
      </w:pPr>
      <w:r w:rsidRPr="002726CB">
        <w:rPr>
          <w:lang w:val="en-US"/>
        </w:rPr>
        <w:t xml:space="preserve">TCG Component RIM Binding for SWID and </w:t>
      </w:r>
      <w:proofErr w:type="spellStart"/>
      <w:r w:rsidRPr="002726CB">
        <w:rPr>
          <w:lang w:val="en-US"/>
        </w:rPr>
        <w:t>CoSwid</w:t>
      </w:r>
      <w:proofErr w:type="spellEnd"/>
      <w:r w:rsidRPr="002726CB">
        <w:rPr>
          <w:lang w:val="en-US"/>
        </w:rPr>
        <w:t xml:space="preserve"> v1.0 (October 2025)</w:t>
      </w:r>
    </w:p>
    <w:p w14:paraId="38C74606" w14:textId="77777777" w:rsidR="002726CB" w:rsidRPr="002726CB" w:rsidRDefault="002726CB" w:rsidP="002726CB">
      <w:pPr>
        <w:pStyle w:val="ListParagraph"/>
        <w:numPr>
          <w:ilvl w:val="2"/>
          <w:numId w:val="44"/>
        </w:numPr>
        <w:rPr>
          <w:lang w:val="en-US"/>
        </w:rPr>
      </w:pPr>
      <w:r w:rsidRPr="002726CB">
        <w:rPr>
          <w:lang w:val="en-US"/>
        </w:rPr>
        <w:t>https://trustedcomputinggroup.org/wp-content/uploads/TCG-Component-RIM-Binding-for-SWID-and-CoSWID-V1_pub.pdf</w:t>
      </w:r>
    </w:p>
    <w:p w14:paraId="33164B11" w14:textId="6D051DCD" w:rsidR="002816FC" w:rsidRPr="00AD5269" w:rsidRDefault="00BC551A" w:rsidP="00075C37">
      <w:pPr>
        <w:numPr>
          <w:ilvl w:val="0"/>
          <w:numId w:val="2"/>
        </w:numPr>
        <w:rPr>
          <w:rFonts w:ascii="Cambria" w:hAnsi="Cambria"/>
          <w:color w:val="17365D"/>
          <w:spacing w:val="5"/>
          <w:kern w:val="28"/>
          <w:sz w:val="52"/>
          <w:szCs w:val="52"/>
        </w:rPr>
      </w:pP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M</w:t>
      </w:r>
      <w:r w:rsidR="002816FC"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eeting</w:t>
      </w: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s</w:t>
      </w:r>
    </w:p>
    <w:p w14:paraId="1128D1E3" w14:textId="0454AB4D" w:rsidR="00D10F97" w:rsidRPr="009B32C8" w:rsidRDefault="00D10F97" w:rsidP="00B30B04">
      <w:pPr>
        <w:pStyle w:val="ListParagraph"/>
        <w:numPr>
          <w:ilvl w:val="0"/>
          <w:numId w:val="30"/>
        </w:numPr>
      </w:pPr>
      <w:r w:rsidRPr="009B32C8">
        <w:t>TCG Members Meeting Hybrid F2F (</w:t>
      </w:r>
      <w:r w:rsidR="00392AA2">
        <w:t>Tokyo</w:t>
      </w:r>
      <w:r w:rsidRPr="009B32C8">
        <w:t xml:space="preserve">, </w:t>
      </w:r>
      <w:r w:rsidR="00392AA2">
        <w:t>Japan</w:t>
      </w:r>
      <w:r w:rsidRPr="009B32C8">
        <w:t xml:space="preserve">) – </w:t>
      </w:r>
      <w:r w:rsidR="00392AA2">
        <w:t>09</w:t>
      </w:r>
      <w:r w:rsidRPr="009B32C8">
        <w:t xml:space="preserve"> – </w:t>
      </w:r>
      <w:r w:rsidR="00392AA2">
        <w:t>12</w:t>
      </w:r>
      <w:r w:rsidRPr="009B32C8">
        <w:t xml:space="preserve"> </w:t>
      </w:r>
      <w:r w:rsidR="00392AA2">
        <w:t>February</w:t>
      </w:r>
      <w:r w:rsidR="00C161BC">
        <w:t xml:space="preserve"> 202</w:t>
      </w:r>
      <w:r w:rsidR="00392AA2">
        <w:t>6</w:t>
      </w:r>
    </w:p>
    <w:p w14:paraId="1778E002" w14:textId="1882026D" w:rsidR="00A94222" w:rsidRPr="002C34FC" w:rsidRDefault="00A94222" w:rsidP="00B30B04">
      <w:pPr>
        <w:pStyle w:val="ListParagraph"/>
        <w:numPr>
          <w:ilvl w:val="0"/>
          <w:numId w:val="30"/>
        </w:numPr>
      </w:pPr>
      <w:r w:rsidRPr="002C34FC">
        <w:t>M</w:t>
      </w:r>
      <w:r w:rsidR="00290CA9">
        <w:t xml:space="preserve">obile </w:t>
      </w:r>
      <w:r w:rsidRPr="002C34FC">
        <w:t>P</w:t>
      </w:r>
      <w:r w:rsidR="00290CA9">
        <w:t>latform</w:t>
      </w:r>
      <w:r w:rsidRPr="002C34FC">
        <w:t xml:space="preserve"> WG meets every Monday</w:t>
      </w:r>
      <w:r w:rsidR="00290CA9">
        <w:t xml:space="preserve"> and Friday</w:t>
      </w:r>
      <w:r w:rsidRPr="002C34FC">
        <w:t xml:space="preserve"> at 10-11 ET</w:t>
      </w:r>
    </w:p>
    <w:bookmarkEnd w:id="0"/>
    <w:p w14:paraId="2FC60DE2" w14:textId="77777777" w:rsidR="00D44D69" w:rsidRDefault="00D44D69" w:rsidP="00C34E17">
      <w:pPr>
        <w:pStyle w:val="Title"/>
        <w:numPr>
          <w:ilvl w:val="0"/>
          <w:numId w:val="2"/>
        </w:numPr>
      </w:pPr>
      <w:r>
        <w:t>Conclusion</w:t>
      </w:r>
    </w:p>
    <w:p w14:paraId="5C0F5418" w14:textId="6F9EBA84" w:rsidR="00475959" w:rsidRDefault="00475959" w:rsidP="0029650C">
      <w:pPr>
        <w:ind w:left="270"/>
      </w:pPr>
      <w:r>
        <w:t xml:space="preserve">It is proposed </w:t>
      </w:r>
      <w:r w:rsidR="00476507">
        <w:t>that the contents of this contribution be added to</w:t>
      </w:r>
      <w:r w:rsidR="00B239E1">
        <w:t xml:space="preserve"> the </w:t>
      </w:r>
      <w:r w:rsidR="00F60660">
        <w:t xml:space="preserve">appropriate section, </w:t>
      </w:r>
      <w:proofErr w:type="gramStart"/>
      <w:r w:rsidR="00F60660">
        <w:t>similar to</w:t>
      </w:r>
      <w:proofErr w:type="gramEnd"/>
      <w:r w:rsidR="00B239E1">
        <w:t xml:space="preserve"> </w:t>
      </w:r>
      <w:r w:rsidR="00F60660">
        <w:t>“</w:t>
      </w:r>
      <w:r w:rsidR="00B239E1">
        <w:t>Reports and Liaisons from other Groups – TC</w:t>
      </w:r>
      <w:r w:rsidR="00F60660">
        <w:t>G”</w:t>
      </w:r>
      <w:r w:rsidR="0068332F">
        <w:t xml:space="preserve"> of </w:t>
      </w:r>
      <w:r w:rsidR="00690D41">
        <w:t xml:space="preserve">the </w:t>
      </w:r>
      <w:r w:rsidR="003E7B50">
        <w:rPr>
          <w:rFonts w:cs="Arial"/>
          <w:color w:val="000000"/>
          <w:shd w:val="clear" w:color="auto" w:fill="FFFFFF"/>
        </w:rPr>
        <w:t>SA3#</w:t>
      </w:r>
      <w:r w:rsidR="00941402">
        <w:rPr>
          <w:rFonts w:cs="Arial"/>
          <w:color w:val="000000"/>
          <w:shd w:val="clear" w:color="auto" w:fill="FFFFFF"/>
        </w:rPr>
        <w:t>1</w:t>
      </w:r>
      <w:r w:rsidR="00F356BB">
        <w:rPr>
          <w:rFonts w:cs="Arial"/>
          <w:color w:val="000000"/>
          <w:shd w:val="clear" w:color="auto" w:fill="FFFFFF"/>
        </w:rPr>
        <w:t>2</w:t>
      </w:r>
      <w:r w:rsidR="00392AA2">
        <w:rPr>
          <w:rFonts w:cs="Arial"/>
          <w:color w:val="000000"/>
          <w:shd w:val="clear" w:color="auto" w:fill="FFFFFF"/>
        </w:rPr>
        <w:t>5</w:t>
      </w:r>
      <w:r w:rsidR="00564F72">
        <w:rPr>
          <w:rFonts w:cs="Arial"/>
          <w:color w:val="000000"/>
          <w:shd w:val="clear" w:color="auto" w:fill="FFFFFF"/>
        </w:rPr>
        <w:t xml:space="preserve"> </w:t>
      </w:r>
      <w:r w:rsidR="00B239E1">
        <w:t>meeting report</w:t>
      </w:r>
      <w:r w:rsidR="00F60660">
        <w:t>.</w:t>
      </w:r>
    </w:p>
    <w:sectPr w:rsidR="00475959" w:rsidSect="00116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2.4pt;height:32.4pt;visibility:visible;mso-wrap-style:square" o:bullet="t">
        <v:imagedata r:id="rId1" o:title=""/>
      </v:shape>
    </w:pict>
  </w:numPicBullet>
  <w:abstractNum w:abstractNumId="0" w15:restartNumberingAfterBreak="0">
    <w:nsid w:val="012C2132"/>
    <w:multiLevelType w:val="hybridMultilevel"/>
    <w:tmpl w:val="7D3000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27D1F9E"/>
    <w:multiLevelType w:val="hybridMultilevel"/>
    <w:tmpl w:val="66FA208A"/>
    <w:lvl w:ilvl="0" w:tplc="1ABE2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31662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4DF292A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EEFA72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C550239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5AC47E8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D6EF58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E38C9D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094FAB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95398F"/>
    <w:multiLevelType w:val="hybridMultilevel"/>
    <w:tmpl w:val="B166138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DEC5C21"/>
    <w:multiLevelType w:val="hybridMultilevel"/>
    <w:tmpl w:val="2C94B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C2E79"/>
    <w:multiLevelType w:val="hybridMultilevel"/>
    <w:tmpl w:val="C4208798"/>
    <w:lvl w:ilvl="0" w:tplc="900E10D2">
      <w:start w:val="4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822382"/>
    <w:multiLevelType w:val="multilevel"/>
    <w:tmpl w:val="F8300AC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6" w15:restartNumberingAfterBreak="0">
    <w:nsid w:val="152E2D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7" w15:restartNumberingAfterBreak="0">
    <w:nsid w:val="15407A38"/>
    <w:multiLevelType w:val="hybridMultilevel"/>
    <w:tmpl w:val="219CB3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7C04FAD"/>
    <w:multiLevelType w:val="hybridMultilevel"/>
    <w:tmpl w:val="62F84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8286077"/>
    <w:multiLevelType w:val="multilevel"/>
    <w:tmpl w:val="E7183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A492151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E8D4A62"/>
    <w:multiLevelType w:val="hybridMultilevel"/>
    <w:tmpl w:val="5AD06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2D13B7"/>
    <w:multiLevelType w:val="hybridMultilevel"/>
    <w:tmpl w:val="E968D4F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3" w15:restartNumberingAfterBreak="0">
    <w:nsid w:val="20F75BED"/>
    <w:multiLevelType w:val="hybridMultilevel"/>
    <w:tmpl w:val="AB86E10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4" w15:restartNumberingAfterBreak="0">
    <w:nsid w:val="239D79A9"/>
    <w:multiLevelType w:val="hybridMultilevel"/>
    <w:tmpl w:val="4CCEE9BA"/>
    <w:lvl w:ilvl="0" w:tplc="019A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030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52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18F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024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A5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50C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E7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A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52708F0"/>
    <w:multiLevelType w:val="hybridMultilevel"/>
    <w:tmpl w:val="134A7BFE"/>
    <w:lvl w:ilvl="0" w:tplc="4EEE94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EE2C14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850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050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E85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B4F9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E3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A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9096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52E1E06"/>
    <w:multiLevelType w:val="hybridMultilevel"/>
    <w:tmpl w:val="29202716"/>
    <w:lvl w:ilvl="0" w:tplc="089C94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8879CE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5C1E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0D2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682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981E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4E26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C613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A68D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B1205BD"/>
    <w:multiLevelType w:val="multilevel"/>
    <w:tmpl w:val="AE3A6E4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8" w15:restartNumberingAfterBreak="0">
    <w:nsid w:val="2E3A1C92"/>
    <w:multiLevelType w:val="hybridMultilevel"/>
    <w:tmpl w:val="361C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706BAD"/>
    <w:multiLevelType w:val="hybridMultilevel"/>
    <w:tmpl w:val="45E488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B2202A"/>
    <w:multiLevelType w:val="hybridMultilevel"/>
    <w:tmpl w:val="B57CE6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2642E4C"/>
    <w:multiLevelType w:val="hybridMultilevel"/>
    <w:tmpl w:val="DD2A2CB6"/>
    <w:lvl w:ilvl="0" w:tplc="4FEA3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C8EAB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A4F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46B9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1CFE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96F8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463A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EC1F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48B7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4C4533D"/>
    <w:multiLevelType w:val="hybridMultilevel"/>
    <w:tmpl w:val="0BBCA1D4"/>
    <w:lvl w:ilvl="0" w:tplc="D3F87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6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26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5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46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4E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C2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A0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63E70AE"/>
    <w:multiLevelType w:val="hybridMultilevel"/>
    <w:tmpl w:val="236E7EAE"/>
    <w:lvl w:ilvl="0" w:tplc="4DF4D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2A0B3E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CCB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009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4606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EC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02DC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2A1A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92BF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A597066"/>
    <w:multiLevelType w:val="multilevel"/>
    <w:tmpl w:val="7DD033AE"/>
    <w:lvl w:ilvl="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5" w15:restartNumberingAfterBreak="0">
    <w:nsid w:val="4A9029DE"/>
    <w:multiLevelType w:val="hybridMultilevel"/>
    <w:tmpl w:val="E7BE1C4C"/>
    <w:lvl w:ilvl="0" w:tplc="176CDC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4496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1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82C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AC3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D8F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274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E38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20C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52153E34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21777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28" w15:restartNumberingAfterBreak="0">
    <w:nsid w:val="55DB77AD"/>
    <w:multiLevelType w:val="hybridMultilevel"/>
    <w:tmpl w:val="341A499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9" w15:restartNumberingAfterBreak="0">
    <w:nsid w:val="563201DF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0" w15:restartNumberingAfterBreak="0">
    <w:nsid w:val="569563AD"/>
    <w:multiLevelType w:val="hybridMultilevel"/>
    <w:tmpl w:val="E28462CC"/>
    <w:lvl w:ilvl="0" w:tplc="CA3A99C6">
      <w:start w:val="1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8C0115C"/>
    <w:multiLevelType w:val="hybridMultilevel"/>
    <w:tmpl w:val="3FAA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0F54D2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3" w15:restartNumberingAfterBreak="0">
    <w:nsid w:val="5B4E0484"/>
    <w:multiLevelType w:val="hybridMultilevel"/>
    <w:tmpl w:val="D1A8BF78"/>
    <w:lvl w:ilvl="0" w:tplc="090C4E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52FFE6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E2F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7099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1299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09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AC3C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66D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AC03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5B6170FA"/>
    <w:multiLevelType w:val="hybridMultilevel"/>
    <w:tmpl w:val="0ACC763A"/>
    <w:lvl w:ilvl="0" w:tplc="203C1F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D0DD78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98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D863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A8F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7A1C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8AA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2EDD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C4F5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F8709CE"/>
    <w:multiLevelType w:val="multilevel"/>
    <w:tmpl w:val="C80AA33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2E077B8"/>
    <w:multiLevelType w:val="hybridMultilevel"/>
    <w:tmpl w:val="466C0F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3CD0198"/>
    <w:multiLevelType w:val="hybridMultilevel"/>
    <w:tmpl w:val="B86CA52E"/>
    <w:lvl w:ilvl="0" w:tplc="88AA54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2083C2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EEC0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80A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962A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E694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240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42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2E99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65CA4905"/>
    <w:multiLevelType w:val="hybridMultilevel"/>
    <w:tmpl w:val="09182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105510"/>
    <w:multiLevelType w:val="hybridMultilevel"/>
    <w:tmpl w:val="D6B43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E8E0BC9"/>
    <w:multiLevelType w:val="hybridMultilevel"/>
    <w:tmpl w:val="B282C370"/>
    <w:lvl w:ilvl="0" w:tplc="392A7A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88E87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8007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497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1A3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4296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949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06F4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E879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72A91785"/>
    <w:multiLevelType w:val="hybridMultilevel"/>
    <w:tmpl w:val="DA36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F47533"/>
    <w:multiLevelType w:val="hybridMultilevel"/>
    <w:tmpl w:val="DCBE1AB2"/>
    <w:lvl w:ilvl="0" w:tplc="73785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CF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5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C4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CA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4E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66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67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C68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ED16859"/>
    <w:multiLevelType w:val="hybridMultilevel"/>
    <w:tmpl w:val="E2127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303506">
    <w:abstractNumId w:val="43"/>
  </w:num>
  <w:num w:numId="2" w16cid:durableId="1321693792">
    <w:abstractNumId w:val="6"/>
  </w:num>
  <w:num w:numId="3" w16cid:durableId="897788561">
    <w:abstractNumId w:val="18"/>
  </w:num>
  <w:num w:numId="4" w16cid:durableId="1296181986">
    <w:abstractNumId w:val="10"/>
  </w:num>
  <w:num w:numId="5" w16cid:durableId="1805653281">
    <w:abstractNumId w:val="26"/>
  </w:num>
  <w:num w:numId="6" w16cid:durableId="843323720">
    <w:abstractNumId w:val="30"/>
  </w:num>
  <w:num w:numId="7" w16cid:durableId="1017927798">
    <w:abstractNumId w:val="4"/>
  </w:num>
  <w:num w:numId="8" w16cid:durableId="526918298">
    <w:abstractNumId w:val="35"/>
  </w:num>
  <w:num w:numId="9" w16cid:durableId="1100834176">
    <w:abstractNumId w:val="19"/>
  </w:num>
  <w:num w:numId="10" w16cid:durableId="1838690091">
    <w:abstractNumId w:val="11"/>
  </w:num>
  <w:num w:numId="11" w16cid:durableId="13697571">
    <w:abstractNumId w:val="39"/>
  </w:num>
  <w:num w:numId="12" w16cid:durableId="466166128">
    <w:abstractNumId w:val="20"/>
  </w:num>
  <w:num w:numId="13" w16cid:durableId="1908107640">
    <w:abstractNumId w:val="42"/>
  </w:num>
  <w:num w:numId="14" w16cid:durableId="967735139">
    <w:abstractNumId w:val="22"/>
  </w:num>
  <w:num w:numId="15" w16cid:durableId="1752000203">
    <w:abstractNumId w:val="31"/>
  </w:num>
  <w:num w:numId="16" w16cid:durableId="808599019">
    <w:abstractNumId w:val="0"/>
  </w:num>
  <w:num w:numId="17" w16cid:durableId="1726444831">
    <w:abstractNumId w:val="13"/>
  </w:num>
  <w:num w:numId="18" w16cid:durableId="937252948">
    <w:abstractNumId w:val="27"/>
  </w:num>
  <w:num w:numId="19" w16cid:durableId="1587961403">
    <w:abstractNumId w:val="38"/>
  </w:num>
  <w:num w:numId="20" w16cid:durableId="1850637337">
    <w:abstractNumId w:val="25"/>
  </w:num>
  <w:num w:numId="21" w16cid:durableId="1454792095">
    <w:abstractNumId w:val="37"/>
  </w:num>
  <w:num w:numId="22" w16cid:durableId="1862354702">
    <w:abstractNumId w:val="33"/>
  </w:num>
  <w:num w:numId="23" w16cid:durableId="143934713">
    <w:abstractNumId w:val="34"/>
  </w:num>
  <w:num w:numId="24" w16cid:durableId="1987776389">
    <w:abstractNumId w:val="23"/>
  </w:num>
  <w:num w:numId="25" w16cid:durableId="826358168">
    <w:abstractNumId w:val="40"/>
  </w:num>
  <w:num w:numId="26" w16cid:durableId="38870110">
    <w:abstractNumId w:val="41"/>
  </w:num>
  <w:num w:numId="27" w16cid:durableId="471606579">
    <w:abstractNumId w:val="21"/>
  </w:num>
  <w:num w:numId="28" w16cid:durableId="1089884320">
    <w:abstractNumId w:val="16"/>
  </w:num>
  <w:num w:numId="29" w16cid:durableId="680164602">
    <w:abstractNumId w:val="15"/>
  </w:num>
  <w:num w:numId="30" w16cid:durableId="1472484543">
    <w:abstractNumId w:val="8"/>
  </w:num>
  <w:num w:numId="31" w16cid:durableId="1010568502">
    <w:abstractNumId w:val="1"/>
  </w:num>
  <w:num w:numId="32" w16cid:durableId="490022789">
    <w:abstractNumId w:val="9"/>
  </w:num>
  <w:num w:numId="33" w16cid:durableId="852036334">
    <w:abstractNumId w:val="14"/>
  </w:num>
  <w:num w:numId="34" w16cid:durableId="1117336264">
    <w:abstractNumId w:val="17"/>
  </w:num>
  <w:num w:numId="35" w16cid:durableId="896209645">
    <w:abstractNumId w:val="24"/>
  </w:num>
  <w:num w:numId="36" w16cid:durableId="20888439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71526185">
    <w:abstractNumId w:val="3"/>
  </w:num>
  <w:num w:numId="38" w16cid:durableId="685787009">
    <w:abstractNumId w:val="32"/>
  </w:num>
  <w:num w:numId="39" w16cid:durableId="1202014301">
    <w:abstractNumId w:val="29"/>
  </w:num>
  <w:num w:numId="40" w16cid:durableId="1164316203">
    <w:abstractNumId w:val="5"/>
  </w:num>
  <w:num w:numId="41" w16cid:durableId="2020958125">
    <w:abstractNumId w:val="7"/>
  </w:num>
  <w:num w:numId="42" w16cid:durableId="492600214">
    <w:abstractNumId w:val="36"/>
  </w:num>
  <w:num w:numId="43" w16cid:durableId="1901355238">
    <w:abstractNumId w:val="2"/>
  </w:num>
  <w:num w:numId="44" w16cid:durableId="730268553">
    <w:abstractNumId w:val="28"/>
  </w:num>
  <w:num w:numId="45" w16cid:durableId="11260048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dataType w:val="textFile"/>
    <w:activeRecord w:val="-1"/>
    <w:odso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NDI1NDOyNDIyszBX0lEKTi0uzszPAykwNasFALvNRcUtAAAA"/>
  </w:docVars>
  <w:rsids>
    <w:rsidRoot w:val="00F52536"/>
    <w:rsid w:val="00000428"/>
    <w:rsid w:val="0001622F"/>
    <w:rsid w:val="000256A8"/>
    <w:rsid w:val="0002739A"/>
    <w:rsid w:val="00027536"/>
    <w:rsid w:val="00033349"/>
    <w:rsid w:val="00035401"/>
    <w:rsid w:val="000437D1"/>
    <w:rsid w:val="00057851"/>
    <w:rsid w:val="000602EA"/>
    <w:rsid w:val="000643A6"/>
    <w:rsid w:val="00073897"/>
    <w:rsid w:val="00075C37"/>
    <w:rsid w:val="0009154A"/>
    <w:rsid w:val="000A6267"/>
    <w:rsid w:val="000C7F87"/>
    <w:rsid w:val="000D6F12"/>
    <w:rsid w:val="000D798F"/>
    <w:rsid w:val="000E0352"/>
    <w:rsid w:val="000E6217"/>
    <w:rsid w:val="000F4A7F"/>
    <w:rsid w:val="00115A30"/>
    <w:rsid w:val="00116DDA"/>
    <w:rsid w:val="001204C3"/>
    <w:rsid w:val="00122AC6"/>
    <w:rsid w:val="00126C62"/>
    <w:rsid w:val="00127256"/>
    <w:rsid w:val="0013276B"/>
    <w:rsid w:val="00150F02"/>
    <w:rsid w:val="00151399"/>
    <w:rsid w:val="001521AD"/>
    <w:rsid w:val="00154E4E"/>
    <w:rsid w:val="00172189"/>
    <w:rsid w:val="0018088E"/>
    <w:rsid w:val="0018770F"/>
    <w:rsid w:val="00195118"/>
    <w:rsid w:val="00196D9E"/>
    <w:rsid w:val="001A2357"/>
    <w:rsid w:val="001A3DDF"/>
    <w:rsid w:val="001B445B"/>
    <w:rsid w:val="001C65A7"/>
    <w:rsid w:val="001E0607"/>
    <w:rsid w:val="001E4939"/>
    <w:rsid w:val="001F2510"/>
    <w:rsid w:val="00201850"/>
    <w:rsid w:val="002104DE"/>
    <w:rsid w:val="00210DB5"/>
    <w:rsid w:val="00215F49"/>
    <w:rsid w:val="0022342A"/>
    <w:rsid w:val="00226147"/>
    <w:rsid w:val="00230F92"/>
    <w:rsid w:val="0023507E"/>
    <w:rsid w:val="002453AA"/>
    <w:rsid w:val="002520B9"/>
    <w:rsid w:val="00257BA0"/>
    <w:rsid w:val="002708F4"/>
    <w:rsid w:val="002724BE"/>
    <w:rsid w:val="002726CB"/>
    <w:rsid w:val="00273075"/>
    <w:rsid w:val="002762DE"/>
    <w:rsid w:val="002807F1"/>
    <w:rsid w:val="002810AD"/>
    <w:rsid w:val="002816FC"/>
    <w:rsid w:val="00281F08"/>
    <w:rsid w:val="00290CA9"/>
    <w:rsid w:val="00290F6A"/>
    <w:rsid w:val="00294755"/>
    <w:rsid w:val="0029650C"/>
    <w:rsid w:val="002A14B7"/>
    <w:rsid w:val="002B5BF4"/>
    <w:rsid w:val="002C0993"/>
    <w:rsid w:val="002C34FC"/>
    <w:rsid w:val="002C6E7A"/>
    <w:rsid w:val="002D076F"/>
    <w:rsid w:val="002D2816"/>
    <w:rsid w:val="002E7ACE"/>
    <w:rsid w:val="002F71EA"/>
    <w:rsid w:val="002F734F"/>
    <w:rsid w:val="002F741D"/>
    <w:rsid w:val="00307961"/>
    <w:rsid w:val="00314B13"/>
    <w:rsid w:val="00335883"/>
    <w:rsid w:val="003518D0"/>
    <w:rsid w:val="0036333B"/>
    <w:rsid w:val="0036640E"/>
    <w:rsid w:val="00367F9C"/>
    <w:rsid w:val="00376FB1"/>
    <w:rsid w:val="00377D7A"/>
    <w:rsid w:val="0038649F"/>
    <w:rsid w:val="00392AA2"/>
    <w:rsid w:val="00392F96"/>
    <w:rsid w:val="00397A57"/>
    <w:rsid w:val="003A7041"/>
    <w:rsid w:val="003B7FF5"/>
    <w:rsid w:val="003C23F1"/>
    <w:rsid w:val="003C7E75"/>
    <w:rsid w:val="003E7B50"/>
    <w:rsid w:val="003F5ACB"/>
    <w:rsid w:val="00412B3B"/>
    <w:rsid w:val="00413B7F"/>
    <w:rsid w:val="00420163"/>
    <w:rsid w:val="00431B89"/>
    <w:rsid w:val="00452A75"/>
    <w:rsid w:val="00465496"/>
    <w:rsid w:val="00475959"/>
    <w:rsid w:val="00476507"/>
    <w:rsid w:val="00482ECA"/>
    <w:rsid w:val="00491E39"/>
    <w:rsid w:val="004B53AE"/>
    <w:rsid w:val="004C0DB4"/>
    <w:rsid w:val="004C66D1"/>
    <w:rsid w:val="004D069D"/>
    <w:rsid w:val="004D1424"/>
    <w:rsid w:val="004F04BF"/>
    <w:rsid w:val="0051182B"/>
    <w:rsid w:val="00511876"/>
    <w:rsid w:val="00516124"/>
    <w:rsid w:val="00524CB1"/>
    <w:rsid w:val="00525CD3"/>
    <w:rsid w:val="00527902"/>
    <w:rsid w:val="005425B3"/>
    <w:rsid w:val="00556274"/>
    <w:rsid w:val="00564F72"/>
    <w:rsid w:val="00566814"/>
    <w:rsid w:val="00570FB7"/>
    <w:rsid w:val="0059041D"/>
    <w:rsid w:val="0059228B"/>
    <w:rsid w:val="005D7F47"/>
    <w:rsid w:val="005F3C46"/>
    <w:rsid w:val="006107D5"/>
    <w:rsid w:val="00615C4F"/>
    <w:rsid w:val="00617C43"/>
    <w:rsid w:val="00630A13"/>
    <w:rsid w:val="006439C6"/>
    <w:rsid w:val="00652EF3"/>
    <w:rsid w:val="00661C6E"/>
    <w:rsid w:val="00665C22"/>
    <w:rsid w:val="00671E09"/>
    <w:rsid w:val="006740EA"/>
    <w:rsid w:val="00681F5F"/>
    <w:rsid w:val="00682926"/>
    <w:rsid w:val="0068332F"/>
    <w:rsid w:val="00683FE8"/>
    <w:rsid w:val="00690D41"/>
    <w:rsid w:val="006A793A"/>
    <w:rsid w:val="006B71CA"/>
    <w:rsid w:val="006C072E"/>
    <w:rsid w:val="006C24F5"/>
    <w:rsid w:val="006C475E"/>
    <w:rsid w:val="006D23E8"/>
    <w:rsid w:val="006D7CF8"/>
    <w:rsid w:val="006E1A54"/>
    <w:rsid w:val="006E1EFA"/>
    <w:rsid w:val="006F2226"/>
    <w:rsid w:val="006F36A1"/>
    <w:rsid w:val="006F5940"/>
    <w:rsid w:val="007042E6"/>
    <w:rsid w:val="00711A2E"/>
    <w:rsid w:val="0071293A"/>
    <w:rsid w:val="00715930"/>
    <w:rsid w:val="007166C4"/>
    <w:rsid w:val="007313DF"/>
    <w:rsid w:val="007322CA"/>
    <w:rsid w:val="007418AB"/>
    <w:rsid w:val="007424EB"/>
    <w:rsid w:val="00754946"/>
    <w:rsid w:val="00754C65"/>
    <w:rsid w:val="007601B5"/>
    <w:rsid w:val="00796F9B"/>
    <w:rsid w:val="007A06BE"/>
    <w:rsid w:val="007B0972"/>
    <w:rsid w:val="007B3780"/>
    <w:rsid w:val="007C625C"/>
    <w:rsid w:val="007D53CD"/>
    <w:rsid w:val="007D62B9"/>
    <w:rsid w:val="007D6ACE"/>
    <w:rsid w:val="007E1ECB"/>
    <w:rsid w:val="007E4DA8"/>
    <w:rsid w:val="007E7572"/>
    <w:rsid w:val="007F2EF6"/>
    <w:rsid w:val="007F4B3C"/>
    <w:rsid w:val="007F7CAA"/>
    <w:rsid w:val="00800603"/>
    <w:rsid w:val="00800707"/>
    <w:rsid w:val="0080296A"/>
    <w:rsid w:val="00802B05"/>
    <w:rsid w:val="008163F1"/>
    <w:rsid w:val="00822541"/>
    <w:rsid w:val="008276FF"/>
    <w:rsid w:val="0085243E"/>
    <w:rsid w:val="00852CE7"/>
    <w:rsid w:val="00852F40"/>
    <w:rsid w:val="00856E71"/>
    <w:rsid w:val="00860990"/>
    <w:rsid w:val="00867A97"/>
    <w:rsid w:val="00872939"/>
    <w:rsid w:val="008876AE"/>
    <w:rsid w:val="0089288A"/>
    <w:rsid w:val="008A2A8B"/>
    <w:rsid w:val="008B0721"/>
    <w:rsid w:val="008B1DC7"/>
    <w:rsid w:val="008B2EF6"/>
    <w:rsid w:val="008B3CD1"/>
    <w:rsid w:val="008C41B1"/>
    <w:rsid w:val="008D2F37"/>
    <w:rsid w:val="008D3AF8"/>
    <w:rsid w:val="008F25AE"/>
    <w:rsid w:val="008F6D1C"/>
    <w:rsid w:val="00900429"/>
    <w:rsid w:val="00904AEB"/>
    <w:rsid w:val="009055CA"/>
    <w:rsid w:val="00905B44"/>
    <w:rsid w:val="00911F9B"/>
    <w:rsid w:val="00921C5D"/>
    <w:rsid w:val="00921DC9"/>
    <w:rsid w:val="00930731"/>
    <w:rsid w:val="00941402"/>
    <w:rsid w:val="00970AE0"/>
    <w:rsid w:val="0097259B"/>
    <w:rsid w:val="00983377"/>
    <w:rsid w:val="00983603"/>
    <w:rsid w:val="009863F6"/>
    <w:rsid w:val="00991A08"/>
    <w:rsid w:val="009A71D2"/>
    <w:rsid w:val="009B154C"/>
    <w:rsid w:val="009B32C8"/>
    <w:rsid w:val="009B40C8"/>
    <w:rsid w:val="009F2F9D"/>
    <w:rsid w:val="00A019C7"/>
    <w:rsid w:val="00A078F6"/>
    <w:rsid w:val="00A10BDD"/>
    <w:rsid w:val="00A12006"/>
    <w:rsid w:val="00A121E2"/>
    <w:rsid w:val="00A25C38"/>
    <w:rsid w:val="00A3426E"/>
    <w:rsid w:val="00A42BC5"/>
    <w:rsid w:val="00A61428"/>
    <w:rsid w:val="00A61E5E"/>
    <w:rsid w:val="00A632CE"/>
    <w:rsid w:val="00A77C94"/>
    <w:rsid w:val="00A918ED"/>
    <w:rsid w:val="00A93DDB"/>
    <w:rsid w:val="00A94222"/>
    <w:rsid w:val="00AA7098"/>
    <w:rsid w:val="00AC1958"/>
    <w:rsid w:val="00AC7209"/>
    <w:rsid w:val="00AD0019"/>
    <w:rsid w:val="00AD436C"/>
    <w:rsid w:val="00AD5269"/>
    <w:rsid w:val="00AE3D69"/>
    <w:rsid w:val="00AF6130"/>
    <w:rsid w:val="00B0057F"/>
    <w:rsid w:val="00B019FA"/>
    <w:rsid w:val="00B04215"/>
    <w:rsid w:val="00B239E1"/>
    <w:rsid w:val="00B30B04"/>
    <w:rsid w:val="00B31B51"/>
    <w:rsid w:val="00B37803"/>
    <w:rsid w:val="00B67CFB"/>
    <w:rsid w:val="00BA0C46"/>
    <w:rsid w:val="00BA29A0"/>
    <w:rsid w:val="00BB675E"/>
    <w:rsid w:val="00BC551A"/>
    <w:rsid w:val="00BD360D"/>
    <w:rsid w:val="00BE1105"/>
    <w:rsid w:val="00BF2E7D"/>
    <w:rsid w:val="00BF34CC"/>
    <w:rsid w:val="00C06010"/>
    <w:rsid w:val="00C11DE5"/>
    <w:rsid w:val="00C161BC"/>
    <w:rsid w:val="00C1659C"/>
    <w:rsid w:val="00C34E17"/>
    <w:rsid w:val="00C40324"/>
    <w:rsid w:val="00C42675"/>
    <w:rsid w:val="00C50D56"/>
    <w:rsid w:val="00C6018F"/>
    <w:rsid w:val="00C62E66"/>
    <w:rsid w:val="00C973DA"/>
    <w:rsid w:val="00CA4B7F"/>
    <w:rsid w:val="00CB2A1B"/>
    <w:rsid w:val="00CB43AF"/>
    <w:rsid w:val="00CB6933"/>
    <w:rsid w:val="00CB7987"/>
    <w:rsid w:val="00CC3F31"/>
    <w:rsid w:val="00CD6D8E"/>
    <w:rsid w:val="00CF48EF"/>
    <w:rsid w:val="00D03FD4"/>
    <w:rsid w:val="00D10F97"/>
    <w:rsid w:val="00D31813"/>
    <w:rsid w:val="00D40FC0"/>
    <w:rsid w:val="00D4251D"/>
    <w:rsid w:val="00D44D69"/>
    <w:rsid w:val="00D53C6E"/>
    <w:rsid w:val="00D62989"/>
    <w:rsid w:val="00D64B39"/>
    <w:rsid w:val="00D66400"/>
    <w:rsid w:val="00D67267"/>
    <w:rsid w:val="00D67340"/>
    <w:rsid w:val="00D80B5B"/>
    <w:rsid w:val="00DA6708"/>
    <w:rsid w:val="00DB73CE"/>
    <w:rsid w:val="00DB7701"/>
    <w:rsid w:val="00DC0505"/>
    <w:rsid w:val="00DE0111"/>
    <w:rsid w:val="00E06A02"/>
    <w:rsid w:val="00E10163"/>
    <w:rsid w:val="00E147CC"/>
    <w:rsid w:val="00E26C64"/>
    <w:rsid w:val="00E33F53"/>
    <w:rsid w:val="00E374DE"/>
    <w:rsid w:val="00E52D20"/>
    <w:rsid w:val="00E56B3F"/>
    <w:rsid w:val="00E7295D"/>
    <w:rsid w:val="00E745D9"/>
    <w:rsid w:val="00E77E28"/>
    <w:rsid w:val="00E8320F"/>
    <w:rsid w:val="00E83621"/>
    <w:rsid w:val="00E9446D"/>
    <w:rsid w:val="00E9748F"/>
    <w:rsid w:val="00EA1E7B"/>
    <w:rsid w:val="00EA4E99"/>
    <w:rsid w:val="00EB01F2"/>
    <w:rsid w:val="00EB1E95"/>
    <w:rsid w:val="00EC458C"/>
    <w:rsid w:val="00EC7F3A"/>
    <w:rsid w:val="00ED4855"/>
    <w:rsid w:val="00ED5882"/>
    <w:rsid w:val="00ED6D42"/>
    <w:rsid w:val="00ED70C5"/>
    <w:rsid w:val="00ED77D5"/>
    <w:rsid w:val="00EE6987"/>
    <w:rsid w:val="00EF0D86"/>
    <w:rsid w:val="00EF1D56"/>
    <w:rsid w:val="00F017AB"/>
    <w:rsid w:val="00F055B2"/>
    <w:rsid w:val="00F16DCA"/>
    <w:rsid w:val="00F20B99"/>
    <w:rsid w:val="00F23DD7"/>
    <w:rsid w:val="00F31838"/>
    <w:rsid w:val="00F356BB"/>
    <w:rsid w:val="00F36033"/>
    <w:rsid w:val="00F50BC2"/>
    <w:rsid w:val="00F5188F"/>
    <w:rsid w:val="00F52536"/>
    <w:rsid w:val="00F60660"/>
    <w:rsid w:val="00F60A1E"/>
    <w:rsid w:val="00F60F30"/>
    <w:rsid w:val="00F65459"/>
    <w:rsid w:val="00F673B5"/>
    <w:rsid w:val="00F86E07"/>
    <w:rsid w:val="00FA45EB"/>
    <w:rsid w:val="00FA5AC7"/>
    <w:rsid w:val="00FC06FD"/>
    <w:rsid w:val="00FD3718"/>
    <w:rsid w:val="00FE7507"/>
    <w:rsid w:val="51EDC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361C9564"/>
  <w15:docId w15:val="{F73536FD-21B2-4FF9-9237-2B9DFF09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536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D6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93A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52536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5253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4D69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44D69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44D6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D44D6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GB"/>
    </w:rPr>
  </w:style>
  <w:style w:type="paragraph" w:customStyle="1" w:styleId="NO">
    <w:name w:val="NO"/>
    <w:basedOn w:val="Normal"/>
    <w:link w:val="NOZchn"/>
    <w:rsid w:val="008B2EF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paragraph" w:customStyle="1" w:styleId="TH">
    <w:name w:val="TH"/>
    <w:basedOn w:val="Normal"/>
    <w:link w:val="THChar"/>
    <w:rsid w:val="008B2EF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8B2E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rsid w:val="008B2EF6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rsid w:val="000D6F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F12"/>
    <w:pPr>
      <w:spacing w:after="0"/>
    </w:pPr>
    <w:rPr>
      <w:rFonts w:eastAsia="MS Mincho"/>
      <w:lang w:eastAsia="ja-JP"/>
    </w:rPr>
  </w:style>
  <w:style w:type="character" w:customStyle="1" w:styleId="CommentTextChar">
    <w:name w:val="Comment Text Char"/>
    <w:link w:val="CommentText"/>
    <w:rsid w:val="000D6F12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F12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6F1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8E"/>
    <w:pPr>
      <w:spacing w:after="180"/>
    </w:pPr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8088E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71293A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paragraph" w:styleId="ListNumber2">
    <w:name w:val="List Number 2"/>
    <w:basedOn w:val="ListNumber"/>
    <w:rsid w:val="0071293A"/>
    <w:pPr>
      <w:ind w:left="851" w:hanging="284"/>
      <w:contextualSpacing w:val="0"/>
    </w:pPr>
  </w:style>
  <w:style w:type="paragraph" w:customStyle="1" w:styleId="EditorsNote">
    <w:name w:val="Editor's Note"/>
    <w:basedOn w:val="NO"/>
    <w:rsid w:val="0071293A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TF">
    <w:name w:val="TF"/>
    <w:basedOn w:val="TH"/>
    <w:rsid w:val="0071293A"/>
    <w:pPr>
      <w:keepNext w:val="0"/>
      <w:spacing w:before="0" w:after="240"/>
    </w:pPr>
  </w:style>
  <w:style w:type="paragraph" w:styleId="ListNumber">
    <w:name w:val="List Number"/>
    <w:basedOn w:val="Normal"/>
    <w:uiPriority w:val="99"/>
    <w:semiHidden/>
    <w:unhideWhenUsed/>
    <w:rsid w:val="0071293A"/>
    <w:pPr>
      <w:ind w:left="360" w:hanging="360"/>
      <w:contextualSpacing/>
    </w:pPr>
  </w:style>
  <w:style w:type="character" w:styleId="Hyperlink">
    <w:name w:val="Hyperlink"/>
    <w:uiPriority w:val="99"/>
    <w:unhideWhenUsed/>
    <w:rsid w:val="00AC1958"/>
    <w:rPr>
      <w:color w:val="0000FF"/>
      <w:u w:val="single"/>
    </w:rPr>
  </w:style>
  <w:style w:type="paragraph" w:styleId="NoSpacing">
    <w:name w:val="No Spacing"/>
    <w:uiPriority w:val="1"/>
    <w:qFormat/>
    <w:rsid w:val="00AC1958"/>
    <w:rPr>
      <w:rFonts w:ascii="Times New Roman" w:eastAsia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E757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A6708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11F9B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772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91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75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37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494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8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9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9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9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01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13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6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80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68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99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3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59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85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96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3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3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6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46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3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5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1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6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86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6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4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42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63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7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1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7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9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9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52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7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6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5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6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4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49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8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71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8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0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8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9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95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5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9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7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92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0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22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2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824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0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67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96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283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471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2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58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03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496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588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20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413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1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9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776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55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14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2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921a29a18f9fb49bf5c603985b869d18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a00111997f6be28648a7481dfe3160d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1E1E270E-6A15-4665-B92B-171D039135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8AE9BB-E46D-49A0-9A1F-2DC1579FC3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122ABF-545B-40E1-8CAE-83CD4C95B779}">
  <ds:schemaRefs>
    <ds:schemaRef ds:uri="http://purl.org/dc/dcmitype/"/>
    <ds:schemaRef ds:uri="http://schemas.microsoft.com/sharepoint/v4"/>
    <ds:schemaRef ds:uri="http://purl.org/dc/terms/"/>
    <ds:schemaRef ds:uri="http://schemas.openxmlformats.org/package/2006/metadata/core-properties"/>
    <ds:schemaRef ds:uri="http://www.w3.org/XML/1998/namespace"/>
    <ds:schemaRef ds:uri="5a888943-97ca-4c93-b605-714bb5e9e285"/>
    <ds:schemaRef ds:uri="http://purl.org/dc/elements/1.1/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e32f50e1-6846-4d7d-ad60-ccd6877e6c5e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26079B2-2C98-485D-B560-C1DB47A18E42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1395</TotalTime>
  <Pages>1</Pages>
  <Words>217</Words>
  <Characters>1566</Characters>
  <Application>Microsoft Office Word</Application>
  <DocSecurity>0</DocSecurity>
  <Lines>37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brusilax</dc:creator>
  <dc:description/>
  <cp:lastModifiedBy>IDCC-4 - AB</cp:lastModifiedBy>
  <cp:revision>39</cp:revision>
  <dcterms:created xsi:type="dcterms:W3CDTF">2024-02-18T00:19:00Z</dcterms:created>
  <dcterms:modified xsi:type="dcterms:W3CDTF">2025-11-06T13:53:00Z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ContentType">
    <vt:lpwstr>Document</vt:lpwstr>
  </property>
  <property fmtid="{D5CDD505-2E9C-101B-9397-08002B2CF9AE}" pid="4" name="GrammarlyDocumentId">
    <vt:lpwstr>e736debc2532976a74b430f1955bde7e517aa98570ebff40cdea4216c3fd296a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2024-08-05T19:52:43Z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724ec779-9e2a-4b54-b093-7c1ce5112f92</vt:lpwstr>
  </property>
  <property fmtid="{D5CDD505-2E9C-101B-9397-08002B2CF9AE}" pid="12" name="MSIP_Label_4d2f777e-4347-4fc6-823a-b44ab313546a_ContentBits">
    <vt:lpwstr>0</vt:lpwstr>
  </property>
</Properties>
</file>